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E9E" w:rsidRPr="00587C5A" w:rsidRDefault="00587C5A" w:rsidP="00587C5A">
      <w:pPr>
        <w:spacing w:after="0"/>
        <w:jc w:val="center"/>
        <w:rPr>
          <w:b/>
        </w:rPr>
      </w:pPr>
      <w:r w:rsidRPr="00587C5A">
        <w:rPr>
          <w:b/>
        </w:rPr>
        <w:t>August 19, 2011</w:t>
      </w:r>
    </w:p>
    <w:p w:rsidR="00587C5A" w:rsidRPr="00587C5A" w:rsidRDefault="00587C5A" w:rsidP="00587C5A">
      <w:pPr>
        <w:spacing w:after="0"/>
        <w:jc w:val="center"/>
        <w:rPr>
          <w:b/>
        </w:rPr>
      </w:pPr>
      <w:r w:rsidRPr="00587C5A">
        <w:rPr>
          <w:b/>
        </w:rPr>
        <w:t>Building Leadership</w:t>
      </w:r>
    </w:p>
    <w:p w:rsidR="00587C5A" w:rsidRDefault="00587C5A" w:rsidP="00587C5A">
      <w:pPr>
        <w:spacing w:after="0"/>
        <w:jc w:val="center"/>
        <w:rPr>
          <w:b/>
        </w:rPr>
      </w:pPr>
      <w:r w:rsidRPr="00587C5A">
        <w:rPr>
          <w:b/>
        </w:rPr>
        <w:t>Brainstorming ideas for August 25</w:t>
      </w:r>
      <w:r w:rsidRPr="00587C5A">
        <w:rPr>
          <w:b/>
          <w:vertAlign w:val="superscript"/>
        </w:rPr>
        <w:t>th</w:t>
      </w:r>
      <w:r w:rsidRPr="00587C5A">
        <w:rPr>
          <w:b/>
        </w:rPr>
        <w:t xml:space="preserve"> – Building awareness among all staff for 21</w:t>
      </w:r>
      <w:r w:rsidRPr="00587C5A">
        <w:rPr>
          <w:b/>
          <w:vertAlign w:val="superscript"/>
        </w:rPr>
        <w:t>st</w:t>
      </w:r>
      <w:r w:rsidRPr="00587C5A">
        <w:rPr>
          <w:b/>
        </w:rPr>
        <w:t xml:space="preserve"> C. Model of Change</w:t>
      </w:r>
    </w:p>
    <w:p w:rsidR="00587C5A" w:rsidRDefault="00587C5A" w:rsidP="00587C5A">
      <w:pPr>
        <w:pStyle w:val="ListParagraph"/>
        <w:numPr>
          <w:ilvl w:val="0"/>
          <w:numId w:val="2"/>
        </w:numPr>
        <w:spacing w:after="0"/>
      </w:pPr>
      <w:r>
        <w:t>Poll Everywhere, discussion, re-poll</w:t>
      </w:r>
    </w:p>
    <w:p w:rsidR="00587C5A" w:rsidRDefault="00587C5A" w:rsidP="00587C5A">
      <w:pPr>
        <w:pStyle w:val="ListParagraph"/>
        <w:numPr>
          <w:ilvl w:val="0"/>
          <w:numId w:val="2"/>
        </w:numPr>
        <w:spacing w:after="0"/>
      </w:pPr>
      <w:r>
        <w:t>Twitter</w:t>
      </w:r>
    </w:p>
    <w:p w:rsidR="00587C5A" w:rsidRDefault="00587C5A" w:rsidP="00587C5A">
      <w:pPr>
        <w:pStyle w:val="ListParagraph"/>
        <w:numPr>
          <w:ilvl w:val="0"/>
          <w:numId w:val="2"/>
        </w:numPr>
        <w:spacing w:after="0"/>
      </w:pPr>
      <w:r>
        <w:t xml:space="preserve">Videos – Ken Robinson, Simon </w:t>
      </w:r>
      <w:proofErr w:type="spellStart"/>
      <w:r>
        <w:t>Sinek</w:t>
      </w:r>
      <w:proofErr w:type="spellEnd"/>
    </w:p>
    <w:p w:rsidR="00587C5A" w:rsidRDefault="00587C5A" w:rsidP="00587C5A">
      <w:pPr>
        <w:pStyle w:val="ListParagraph"/>
        <w:numPr>
          <w:ilvl w:val="0"/>
          <w:numId w:val="2"/>
        </w:numPr>
        <w:spacing w:after="0"/>
      </w:pPr>
      <w:r>
        <w:t>Whip around, 1-2 words</w:t>
      </w:r>
    </w:p>
    <w:p w:rsidR="00587C5A" w:rsidRDefault="00587C5A" w:rsidP="00587C5A">
      <w:pPr>
        <w:pStyle w:val="ListParagraph"/>
        <w:numPr>
          <w:ilvl w:val="0"/>
          <w:numId w:val="2"/>
        </w:numPr>
        <w:spacing w:after="0"/>
      </w:pPr>
      <w:r>
        <w:t>Jigsaw – 6 change elements</w:t>
      </w:r>
    </w:p>
    <w:p w:rsidR="00587C5A" w:rsidRDefault="00587C5A" w:rsidP="00587C5A">
      <w:pPr>
        <w:pStyle w:val="ListParagraph"/>
        <w:numPr>
          <w:ilvl w:val="0"/>
          <w:numId w:val="2"/>
        </w:numPr>
        <w:spacing w:after="0"/>
      </w:pPr>
      <w:r>
        <w:t>Inventory of what we do well</w:t>
      </w:r>
    </w:p>
    <w:p w:rsidR="00587C5A" w:rsidRDefault="00587C5A" w:rsidP="00587C5A">
      <w:pPr>
        <w:pStyle w:val="ListParagraph"/>
        <w:numPr>
          <w:ilvl w:val="0"/>
          <w:numId w:val="2"/>
        </w:numPr>
        <w:spacing w:after="0"/>
      </w:pPr>
      <w:r>
        <w:t>Venn diagram individually – using Jane’s template OR large tablets, jigsaw in small groups</w:t>
      </w:r>
    </w:p>
    <w:p w:rsidR="00587C5A" w:rsidRDefault="00587C5A" w:rsidP="00587C5A">
      <w:pPr>
        <w:pStyle w:val="ListParagraph"/>
        <w:numPr>
          <w:ilvl w:val="0"/>
          <w:numId w:val="2"/>
        </w:numPr>
        <w:spacing w:after="0"/>
      </w:pPr>
      <w:r>
        <w:t>Hopes and Fears protocol</w:t>
      </w:r>
    </w:p>
    <w:p w:rsidR="00587C5A" w:rsidRDefault="00587C5A" w:rsidP="00587C5A">
      <w:pPr>
        <w:pStyle w:val="ListParagraph"/>
        <w:numPr>
          <w:ilvl w:val="0"/>
          <w:numId w:val="2"/>
        </w:numPr>
        <w:spacing w:after="0"/>
      </w:pPr>
      <w:r>
        <w:t>WHY? Knowing/Doing Gap activity – Snowball Fight Protocol</w:t>
      </w:r>
    </w:p>
    <w:p w:rsidR="00587C5A" w:rsidRDefault="00587C5A" w:rsidP="00587C5A">
      <w:pPr>
        <w:pStyle w:val="ListParagraph"/>
        <w:numPr>
          <w:ilvl w:val="0"/>
          <w:numId w:val="2"/>
        </w:numPr>
        <w:spacing w:after="0"/>
      </w:pPr>
      <w:r>
        <w:t xml:space="preserve">Short quotes in </w:t>
      </w:r>
      <w:proofErr w:type="spellStart"/>
      <w:r>
        <w:t>Dufour</w:t>
      </w:r>
      <w:proofErr w:type="spellEnd"/>
      <w:r>
        <w:t xml:space="preserve"> book</w:t>
      </w:r>
    </w:p>
    <w:p w:rsidR="00587C5A" w:rsidRDefault="00587C5A" w:rsidP="00587C5A">
      <w:pPr>
        <w:pStyle w:val="ListParagraph"/>
        <w:numPr>
          <w:ilvl w:val="0"/>
          <w:numId w:val="2"/>
        </w:numPr>
        <w:spacing w:after="0"/>
      </w:pPr>
      <w:r>
        <w:t>“We” vision statement; school vision statement</w:t>
      </w:r>
    </w:p>
    <w:p w:rsidR="00587C5A" w:rsidRDefault="00587C5A" w:rsidP="00587C5A">
      <w:pPr>
        <w:pStyle w:val="ListParagraph"/>
        <w:numPr>
          <w:ilvl w:val="0"/>
          <w:numId w:val="2"/>
        </w:numPr>
        <w:spacing w:after="0"/>
      </w:pPr>
      <w:r>
        <w:t>Marvin’s Model protocol – write questions for yourself, sentence completion</w:t>
      </w:r>
    </w:p>
    <w:p w:rsidR="00587C5A" w:rsidRDefault="00587C5A" w:rsidP="00587C5A">
      <w:pPr>
        <w:pStyle w:val="ListParagraph"/>
        <w:numPr>
          <w:ilvl w:val="0"/>
          <w:numId w:val="2"/>
        </w:numPr>
        <w:spacing w:after="0"/>
      </w:pPr>
      <w:r>
        <w:t>Six change elements overview</w:t>
      </w:r>
    </w:p>
    <w:p w:rsidR="00587C5A" w:rsidRPr="00587C5A" w:rsidRDefault="00587C5A" w:rsidP="00587C5A">
      <w:pPr>
        <w:pStyle w:val="ListParagraph"/>
        <w:numPr>
          <w:ilvl w:val="0"/>
          <w:numId w:val="2"/>
        </w:numPr>
        <w:spacing w:after="0"/>
      </w:pPr>
      <w:r>
        <w:t>Review norms</w:t>
      </w:r>
    </w:p>
    <w:sectPr w:rsidR="00587C5A" w:rsidRPr="00587C5A" w:rsidSect="008C5E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44039E"/>
    <w:multiLevelType w:val="hybridMultilevel"/>
    <w:tmpl w:val="F0CC5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A66AFB"/>
    <w:multiLevelType w:val="hybridMultilevel"/>
    <w:tmpl w:val="E00CE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587C5A"/>
    <w:rsid w:val="00587C5A"/>
    <w:rsid w:val="008C5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E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7C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98</Words>
  <Characters>565</Characters>
  <Application>Microsoft Office Word</Application>
  <DocSecurity>0</DocSecurity>
  <Lines>4</Lines>
  <Paragraphs>1</Paragraphs>
  <ScaleCrop>false</ScaleCrop>
  <Company>Missoula County Public Schools</Company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1</cp:revision>
  <dcterms:created xsi:type="dcterms:W3CDTF">2011-08-19T13:48:00Z</dcterms:created>
  <dcterms:modified xsi:type="dcterms:W3CDTF">2011-08-19T13:54:00Z</dcterms:modified>
</cp:coreProperties>
</file>